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6956C" w14:textId="624F0277" w:rsidR="00287799" w:rsidRPr="00287799" w:rsidRDefault="00777834" w:rsidP="00287799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F2369" wp14:editId="18F4572F">
                <wp:simplePos x="0" y="0"/>
                <wp:positionH relativeFrom="column">
                  <wp:posOffset>12790</wp:posOffset>
                </wp:positionH>
                <wp:positionV relativeFrom="paragraph">
                  <wp:posOffset>-317319</wp:posOffset>
                </wp:positionV>
                <wp:extent cx="2939143" cy="348343"/>
                <wp:effectExtent l="0" t="0" r="0" b="0"/>
                <wp:wrapNone/>
                <wp:docPr id="13748561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9143" cy="34834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A87471" w14:textId="54F4C084" w:rsidR="00777834" w:rsidRPr="00796AEA" w:rsidRDefault="00777834" w:rsidP="0077783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96AE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4"/>
                              </w:rPr>
                              <w:t>３-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4"/>
                              </w:rPr>
                              <w:t>②</w:t>
                            </w:r>
                            <w:r w:rsidRPr="00796AE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4"/>
                              </w:rPr>
                              <w:t xml:space="preserve">.とりまとめシート　</w:t>
                            </w:r>
                            <w:r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4"/>
                              </w:rPr>
                              <w:t>２</w:t>
                            </w:r>
                            <w:r w:rsidRPr="00796AE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4"/>
                              </w:rPr>
                              <w:t>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7F2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pt;margin-top:-25pt;width:231.45pt;height:27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" fillcolor="window" stroked="f" strokeweight=".5pt">
                <v:textbox>
                  <w:txbxContent>
                    <w:p w14:paraId="19A87471" w14:textId="54F4C084" w:rsidR="00777834" w:rsidRPr="00796AEA" w:rsidRDefault="00777834" w:rsidP="00777834">
                      <w:pPr>
                        <w:spacing w:line="0" w:lineRule="atLeast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4"/>
                        </w:rPr>
                      </w:pPr>
                      <w:r w:rsidRPr="00796AEA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4"/>
                        </w:rPr>
                        <w:t>３-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4"/>
                        </w:rPr>
                        <w:t>②</w:t>
                      </w:r>
                      <w:r w:rsidRPr="00796AEA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4"/>
                        </w:rPr>
                        <w:t xml:space="preserve">.とりまとめシート　</w:t>
                      </w:r>
                      <w:r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4"/>
                        </w:rPr>
                        <w:t>２</w:t>
                      </w:r>
                      <w:r w:rsidRPr="00796AEA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4"/>
                        </w:rPr>
                        <w:t>日目</w:t>
                      </w:r>
                    </w:p>
                  </w:txbxContent>
                </v:textbox>
              </v:shape>
            </w:pict>
          </mc:Fallback>
        </mc:AlternateContent>
      </w:r>
      <w:r w:rsidR="00287799" w:rsidRPr="00287799">
        <w:rPr>
          <w:rFonts w:ascii="HGP創英角ｺﾞｼｯｸUB" w:eastAsia="HGP創英角ｺﾞｼｯｸUB" w:hAnsi="HGP創英角ｺﾞｼｯｸUB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0A5A1" wp14:editId="155EE39D">
                <wp:simplePos x="0" y="0"/>
                <wp:positionH relativeFrom="column">
                  <wp:posOffset>8267700</wp:posOffset>
                </wp:positionH>
                <wp:positionV relativeFrom="paragraph">
                  <wp:posOffset>419100</wp:posOffset>
                </wp:positionV>
                <wp:extent cx="1460500" cy="825500"/>
                <wp:effectExtent l="0" t="0" r="25400" b="12700"/>
                <wp:wrapNone/>
                <wp:docPr id="11474368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F7EC07" w14:textId="77777777" w:rsidR="00287799" w:rsidRPr="00950F4B" w:rsidRDefault="00287799" w:rsidP="00287799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r w:rsidRPr="00950F4B"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No.1-6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A5A1" id="_x0000_s1027" type="#_x0000_t202" style="position:absolute;left:0;text-align:left;margin-left:651pt;margin-top:33pt;width:115pt;height: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" fillcolor="window" strokeweight=".5pt">
                <v:textbox>
                  <w:txbxContent>
                    <w:p w14:paraId="38F7EC07" w14:textId="77777777" w:rsidR="00287799" w:rsidRPr="00950F4B" w:rsidRDefault="00287799" w:rsidP="00287799">
                      <w:pPr>
                        <w:rPr>
                          <w:sz w:val="52"/>
                          <w:szCs w:val="56"/>
                        </w:rPr>
                      </w:pPr>
                      <w:r w:rsidRPr="00950F4B">
                        <w:rPr>
                          <w:rFonts w:hint="eastAsia"/>
                          <w:sz w:val="52"/>
                          <w:szCs w:val="56"/>
                        </w:rPr>
                        <w:t>No.1-6</w:t>
                      </w:r>
                    </w:p>
                  </w:txbxContent>
                </v:textbox>
              </v:shape>
            </w:pict>
          </mc:Fallback>
        </mc:AlternateContent>
      </w:r>
      <w:r w:rsidR="00287799" w:rsidRPr="00287799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身障協　第12回職員スキルアップ研修会　演習</w:t>
      </w:r>
      <w:r w:rsidR="00AB4068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②</w:t>
      </w:r>
    </w:p>
    <w:p w14:paraId="553F11A5" w14:textId="47351A8D" w:rsidR="00287799" w:rsidRPr="00287799" w:rsidRDefault="00287799" w:rsidP="00287799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287799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「身障協ケアガイドライン（令和新版）で、適切なケアを考える」</w:t>
      </w:r>
    </w:p>
    <w:p w14:paraId="6F94D6BB" w14:textId="5D7F41DF" w:rsidR="00287799" w:rsidRPr="00287799" w:rsidRDefault="00287799" w:rsidP="00287799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287799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とりまとめシート</w:t>
      </w:r>
    </w:p>
    <w:p w14:paraId="3BFEC470" w14:textId="55302F22" w:rsidR="00287799" w:rsidRPr="00287799" w:rsidRDefault="007A35C4" w:rsidP="007A35C4">
      <w:pPr>
        <w:spacing w:line="240" w:lineRule="exact"/>
        <w:ind w:right="732" w:firstLineChars="2500" w:firstLine="5667"/>
        <w:rPr>
          <w:rFonts w:ascii="HGSｺﾞｼｯｸM" w:eastAsia="HGSｺﾞｼｯｸM" w:hAnsi="ＭＳ ゴシック" w:cs="Times New Roman"/>
          <w:b/>
          <w:spacing w:val="1"/>
          <w:sz w:val="18"/>
          <w:szCs w:val="18"/>
        </w:rPr>
      </w:pPr>
      <w:r w:rsidRPr="007A35C4">
        <w:rPr>
          <w:rFonts w:ascii="HGSｺﾞｼｯｸM" w:eastAsia="HGSｺﾞｼｯｸM" w:hAnsi="ＭＳ ゴシック" w:cs="Times New Roman" w:hint="eastAsia"/>
          <w:b/>
          <w:spacing w:val="23"/>
          <w:kern w:val="0"/>
          <w:sz w:val="18"/>
          <w:szCs w:val="18"/>
          <w:fitText w:val="1086" w:id="-896356096"/>
        </w:rPr>
        <w:t>演習</w:t>
      </w:r>
      <w:r w:rsidR="00287799" w:rsidRPr="007A35C4">
        <w:rPr>
          <w:rFonts w:ascii="HGSｺﾞｼｯｸM" w:eastAsia="HGSｺﾞｼｯｸM" w:hAnsi="ＭＳ ゴシック" w:cs="Times New Roman" w:hint="eastAsia"/>
          <w:b/>
          <w:spacing w:val="23"/>
          <w:kern w:val="0"/>
          <w:sz w:val="18"/>
          <w:szCs w:val="18"/>
          <w:fitText w:val="1086" w:id="-896356096"/>
        </w:rPr>
        <w:t>テー</w:t>
      </w:r>
      <w:r w:rsidR="00287799" w:rsidRPr="007A35C4">
        <w:rPr>
          <w:rFonts w:ascii="HGSｺﾞｼｯｸM" w:eastAsia="HGSｺﾞｼｯｸM" w:hAnsi="ＭＳ ゴシック" w:cs="Times New Roman" w:hint="eastAsia"/>
          <w:b/>
          <w:kern w:val="0"/>
          <w:sz w:val="18"/>
          <w:szCs w:val="18"/>
          <w:fitText w:val="1086" w:id="-896356096"/>
        </w:rPr>
        <w:t>マ</w:t>
      </w:r>
      <w:r w:rsidR="00287799" w:rsidRPr="00287799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</w:rPr>
        <w:t>：</w:t>
      </w:r>
      <w:r w:rsidR="00287799" w:rsidRPr="00287799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  <w:u w:val="single"/>
        </w:rPr>
        <w:t xml:space="preserve">　　　　　　　　　　　　</w:t>
      </w:r>
    </w:p>
    <w:p w14:paraId="37C2C3F2" w14:textId="77777777" w:rsidR="00287799" w:rsidRPr="00287799" w:rsidRDefault="00287799" w:rsidP="00287799">
      <w:pPr>
        <w:spacing w:line="240" w:lineRule="exact"/>
        <w:ind w:right="732" w:firstLineChars="3100" w:firstLine="5664"/>
        <w:rPr>
          <w:rFonts w:ascii="HGSｺﾞｼｯｸM" w:eastAsia="HGSｺﾞｼｯｸM" w:hAnsi="ＭＳ ゴシック" w:cs="Times New Roman"/>
          <w:sz w:val="18"/>
          <w:szCs w:val="18"/>
          <w:u w:val="single"/>
        </w:rPr>
      </w:pPr>
      <w:r w:rsidRPr="00287799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</w:rPr>
        <w:t>グループ番号：</w:t>
      </w:r>
      <w:r w:rsidRPr="00287799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  <w:u w:val="single"/>
        </w:rPr>
        <w:t xml:space="preserve">　　　　　　　　　　</w:t>
      </w:r>
      <w:r w:rsidRPr="00287799">
        <w:rPr>
          <w:rFonts w:ascii="HGSｺﾞｼｯｸM" w:eastAsia="HGSｺﾞｼｯｸM" w:hAnsi="ＭＳ ゴシック" w:cs="Times New Roman" w:hint="eastAsia"/>
          <w:sz w:val="18"/>
          <w:szCs w:val="18"/>
          <w:u w:val="single"/>
        </w:rPr>
        <w:t xml:space="preserve">　　</w:t>
      </w:r>
    </w:p>
    <w:p w14:paraId="45E3EACA" w14:textId="77777777" w:rsidR="00287799" w:rsidRPr="00287799" w:rsidRDefault="00287799" w:rsidP="00287799">
      <w:pPr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287799">
        <w:rPr>
          <w:rFonts w:ascii="HG丸ｺﾞｼｯｸM-PRO" w:eastAsia="HG丸ｺﾞｼｯｸM-PRO" w:hAnsi="HG丸ｺﾞｼｯｸM-PRO" w:cs="Times New Roman" w:hint="eastAsia"/>
          <w:b/>
          <w:sz w:val="20"/>
          <w:szCs w:val="21"/>
        </w:rPr>
        <w:t>《議題》</w:t>
      </w:r>
      <w:r w:rsidRPr="00287799">
        <w:rPr>
          <w:rFonts w:ascii="HG丸ｺﾞｼｯｸM-PRO" w:eastAsia="HG丸ｺﾞｼｯｸM-PRO" w:hAnsi="HG丸ｺﾞｼｯｸM-PRO" w:cs="Times New Roman" w:hint="eastAsia"/>
          <w:bCs/>
          <w:sz w:val="20"/>
          <w:szCs w:val="21"/>
        </w:rPr>
        <w:t>２つの検討事例において、以下の2点について協議</w:t>
      </w:r>
    </w:p>
    <w:p w14:paraId="53B312FC" w14:textId="77777777" w:rsidR="00287799" w:rsidRPr="00287799" w:rsidRDefault="00287799" w:rsidP="00287799">
      <w:pPr>
        <w:spacing w:line="420" w:lineRule="exact"/>
        <w:ind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bookmarkStart w:id="0" w:name="_Hlk168043447"/>
      <w:r w:rsidRPr="00287799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①-１:ケアスタンダードにかなう解決策を模索する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287799" w:rsidRPr="00287799" w14:paraId="5B452067" w14:textId="77777777" w:rsidTr="0031015B">
        <w:trPr>
          <w:trHeight w:val="1110"/>
        </w:trPr>
        <w:tc>
          <w:tcPr>
            <w:tcW w:w="14170" w:type="dxa"/>
          </w:tcPr>
          <w:p w14:paraId="1D8DBB69" w14:textId="77777777" w:rsid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98EC855" w14:textId="77777777" w:rsidR="00AB4068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F16D192" w14:textId="77777777" w:rsidR="00AB4068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111797F6" w14:textId="2F53F992" w:rsidR="00AB4068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439A1BB9" w14:textId="77777777" w:rsidR="00AB4068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17EC31F4" w14:textId="0972B85E" w:rsidR="00AB4068" w:rsidRPr="00287799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  <w:bookmarkEnd w:id="0"/>
    </w:tbl>
    <w:p w14:paraId="05F8E331" w14:textId="77777777" w:rsidR="00287799" w:rsidRPr="00287799" w:rsidRDefault="00287799" w:rsidP="00287799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14:paraId="38308520" w14:textId="77777777" w:rsidR="00287799" w:rsidRPr="00287799" w:rsidRDefault="00287799" w:rsidP="00287799">
      <w:pPr>
        <w:spacing w:line="400" w:lineRule="exact"/>
        <w:ind w:leftChars="100" w:left="21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287799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①-２:自施設での対応を考えた場合、解決策を実行するにあたり、困難が生じそうな事項は何かを考える。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287799" w:rsidRPr="00287799" w14:paraId="14F27150" w14:textId="77777777" w:rsidTr="0031015B">
        <w:trPr>
          <w:trHeight w:val="2284"/>
        </w:trPr>
        <w:tc>
          <w:tcPr>
            <w:tcW w:w="14170" w:type="dxa"/>
          </w:tcPr>
          <w:p w14:paraId="589A379A" w14:textId="77777777" w:rsidR="00AB4068" w:rsidRPr="00287799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3885F977" w14:textId="77777777" w:rsidR="00287799" w:rsidRP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6C026B2" w14:textId="77777777" w:rsidR="00287799" w:rsidRP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149933B0" w14:textId="77777777" w:rsidR="00287799" w:rsidRP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460A32E" w14:textId="77777777" w:rsidR="00287799" w:rsidRP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1A60F70D" w14:textId="77777777" w:rsidR="00287799" w:rsidRP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</w:tbl>
    <w:p w14:paraId="33F1B765" w14:textId="77777777" w:rsidR="00287799" w:rsidRPr="00287799" w:rsidRDefault="00287799" w:rsidP="00287799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14"/>
          <w:szCs w:val="21"/>
        </w:rPr>
      </w:pPr>
    </w:p>
    <w:p w14:paraId="5B157368" w14:textId="77777777" w:rsidR="00287799" w:rsidRPr="00287799" w:rsidRDefault="00287799" w:rsidP="00287799">
      <w:pPr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287799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②-１：ケアスタンダードにかなう解決策を模索する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287799" w:rsidRPr="00287799" w14:paraId="0A3CEC09" w14:textId="77777777" w:rsidTr="00AB4068">
        <w:trPr>
          <w:trHeight w:val="1705"/>
        </w:trPr>
        <w:tc>
          <w:tcPr>
            <w:tcW w:w="14170" w:type="dxa"/>
          </w:tcPr>
          <w:p w14:paraId="7D1EFCF1" w14:textId="77777777" w:rsidR="00287799" w:rsidRDefault="00287799" w:rsidP="00AB4068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68169E34" w14:textId="77777777" w:rsidR="00AB4068" w:rsidRDefault="00AB4068" w:rsidP="00AB4068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226058F" w14:textId="77777777" w:rsidR="00AB4068" w:rsidRDefault="00AB4068" w:rsidP="00AB4068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BA518AE" w14:textId="77777777" w:rsidR="00AB4068" w:rsidRDefault="00AB4068" w:rsidP="00AB4068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10BBAA1" w14:textId="77777777" w:rsidR="00AB4068" w:rsidRDefault="00AB4068" w:rsidP="00AB4068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2C7B1E0F" w14:textId="67B0B48F" w:rsidR="00AB4068" w:rsidRPr="00287799" w:rsidRDefault="00AB4068" w:rsidP="00AB4068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</w:tbl>
    <w:p w14:paraId="5E37CCCA" w14:textId="77777777" w:rsidR="00287799" w:rsidRPr="00287799" w:rsidRDefault="00287799" w:rsidP="00287799">
      <w:pPr>
        <w:spacing w:line="420" w:lineRule="exact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14:paraId="1DB85214" w14:textId="77777777" w:rsidR="00287799" w:rsidRPr="00287799" w:rsidRDefault="00287799" w:rsidP="00287799">
      <w:pPr>
        <w:spacing w:line="420" w:lineRule="exact"/>
        <w:ind w:left="284" w:hanging="284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287799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②-２：自施設での対応を考えた場合、解決策を実行するにあたり、困難が生じそうな事項は何かを考える。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287799" w:rsidRPr="00287799" w14:paraId="42F1798F" w14:textId="77777777" w:rsidTr="0031015B">
        <w:trPr>
          <w:trHeight w:val="1110"/>
        </w:trPr>
        <w:tc>
          <w:tcPr>
            <w:tcW w:w="14170" w:type="dxa"/>
          </w:tcPr>
          <w:p w14:paraId="433183EF" w14:textId="531B991F" w:rsid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64CE0FC1" w14:textId="77777777" w:rsidR="00AB4068" w:rsidRPr="00287799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25EB89A2" w14:textId="77777777" w:rsidR="00287799" w:rsidRDefault="00287799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6786286" w14:textId="77777777" w:rsidR="00AB4068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3B1695D4" w14:textId="77777777" w:rsidR="00AB4068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D9F4A47" w14:textId="63688080" w:rsidR="00AB4068" w:rsidRPr="00287799" w:rsidRDefault="00AB4068" w:rsidP="00287799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</w:tbl>
    <w:p w14:paraId="44D12EC7" w14:textId="77777777" w:rsidR="00287799" w:rsidRPr="00287799" w:rsidRDefault="00287799" w:rsidP="00287799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14"/>
          <w:szCs w:val="21"/>
        </w:rPr>
      </w:pPr>
    </w:p>
    <w:p w14:paraId="27FC5B3E" w14:textId="77777777" w:rsidR="00287799" w:rsidRPr="00287799" w:rsidRDefault="00287799" w:rsidP="00287799">
      <w:pPr>
        <w:spacing w:line="0" w:lineRule="atLeast"/>
        <w:ind w:left="284"/>
        <w:jc w:val="left"/>
        <w:rPr>
          <w:rFonts w:ascii="HG丸ｺﾞｼｯｸM-PRO" w:eastAsia="HG丸ｺﾞｼｯｸM-PRO" w:hAnsi="HG丸ｺﾞｼｯｸM-PRO" w:cs="Times New Roman"/>
          <w:sz w:val="16"/>
        </w:rPr>
      </w:pPr>
      <w:r w:rsidRPr="00287799">
        <w:rPr>
          <w:rFonts w:ascii="HG丸ｺﾞｼｯｸM-PRO" w:eastAsia="HG丸ｺﾞｼｯｸM-PRO" w:hAnsi="HG丸ｺﾞｼｯｸM-PRO" w:cs="Times New Roman" w:hint="eastAsia"/>
          <w:szCs w:val="32"/>
        </w:rPr>
        <w:t>※グループ討議終了後、本シートは今後のケアガイドラインの改善に資するため、身障協事務局にて回収させていただきます。</w:t>
      </w:r>
    </w:p>
    <w:p w14:paraId="17450FED" w14:textId="77777777" w:rsidR="00287799" w:rsidRPr="00287799" w:rsidRDefault="00287799" w:rsidP="00287799">
      <w:pPr>
        <w:rPr>
          <w:rFonts w:ascii="Century" w:eastAsia="ＭＳ 明朝" w:hAnsi="Century" w:cs="Times New Roman"/>
        </w:rPr>
      </w:pPr>
    </w:p>
    <w:p w14:paraId="1B75B07B" w14:textId="4F89C0F6" w:rsidR="005E7E79" w:rsidRPr="00287799" w:rsidRDefault="005E7E79" w:rsidP="004B3830">
      <w:pPr>
        <w:spacing w:line="0" w:lineRule="atLeast"/>
        <w:ind w:left="284"/>
        <w:jc w:val="right"/>
        <w:rPr>
          <w:rFonts w:ascii="HG丸ｺﾞｼｯｸM-PRO" w:eastAsia="HG丸ｺﾞｼｯｸM-PRO" w:hAnsi="HG丸ｺﾞｼｯｸM-PRO"/>
          <w:sz w:val="24"/>
          <w:szCs w:val="40"/>
        </w:rPr>
      </w:pPr>
    </w:p>
    <w:sectPr w:rsidR="005E7E79" w:rsidRPr="00287799" w:rsidSect="002513A9">
      <w:headerReference w:type="default" r:id="rId6"/>
      <w:footerReference w:type="default" r:id="rId7"/>
      <w:pgSz w:w="11906" w:h="16838"/>
      <w:pgMar w:top="1134" w:right="1077" w:bottom="851" w:left="1077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C47B" w14:textId="77777777" w:rsidR="00C26174" w:rsidRDefault="00C26174" w:rsidP="00676448">
      <w:r>
        <w:separator/>
      </w:r>
    </w:p>
  </w:endnote>
  <w:endnote w:type="continuationSeparator" w:id="0">
    <w:p w14:paraId="453051B4" w14:textId="77777777" w:rsidR="00C26174" w:rsidRDefault="00C26174" w:rsidP="0067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5304" w14:textId="571EF925" w:rsidR="00077515" w:rsidRDefault="00000000" w:rsidP="00DF01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0E69" w14:textId="77777777" w:rsidR="00C26174" w:rsidRDefault="00C26174" w:rsidP="00676448">
      <w:r>
        <w:separator/>
      </w:r>
    </w:p>
  </w:footnote>
  <w:footnote w:type="continuationSeparator" w:id="0">
    <w:p w14:paraId="05E5962A" w14:textId="77777777" w:rsidR="00C26174" w:rsidRDefault="00C26174" w:rsidP="0067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FBB18" w14:textId="2ACF10DF" w:rsidR="00474B74" w:rsidRDefault="00000000" w:rsidP="00A0782A">
    <w:pPr>
      <w:pStyle w:val="a6"/>
      <w:jc w:val="right"/>
    </w:pPr>
  </w:p>
  <w:p w14:paraId="64C6F95A" w14:textId="4058D054" w:rsidR="0042617F" w:rsidRDefault="0042617F" w:rsidP="00A0782A">
    <w:pPr>
      <w:pStyle w:val="a6"/>
      <w:jc w:val="right"/>
    </w:pPr>
  </w:p>
  <w:p w14:paraId="2A3D102B" w14:textId="74CBAA26" w:rsidR="0042617F" w:rsidRDefault="0042617F" w:rsidP="00A0782A">
    <w:pPr>
      <w:pStyle w:val="a6"/>
      <w:jc w:val="right"/>
    </w:pPr>
    <w:r>
      <w:rPr>
        <w:rFonts w:hint="eastAsia"/>
      </w:rPr>
      <w:t>【</w:t>
    </w:r>
    <w:r w:rsidR="00805055">
      <w:rPr>
        <w:rFonts w:hint="eastAsia"/>
      </w:rPr>
      <w:t>演習用資料（参加者配付）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02"/>
    <w:rsid w:val="00031F5C"/>
    <w:rsid w:val="00037744"/>
    <w:rsid w:val="00043E79"/>
    <w:rsid w:val="000A1F5E"/>
    <w:rsid w:val="00195B09"/>
    <w:rsid w:val="002132C5"/>
    <w:rsid w:val="002569C5"/>
    <w:rsid w:val="00287799"/>
    <w:rsid w:val="002B303D"/>
    <w:rsid w:val="002D6762"/>
    <w:rsid w:val="002F5A7F"/>
    <w:rsid w:val="00334227"/>
    <w:rsid w:val="003720B5"/>
    <w:rsid w:val="00395FE6"/>
    <w:rsid w:val="003D4643"/>
    <w:rsid w:val="004203D3"/>
    <w:rsid w:val="0042617F"/>
    <w:rsid w:val="00443228"/>
    <w:rsid w:val="00472797"/>
    <w:rsid w:val="00472CF0"/>
    <w:rsid w:val="004B3830"/>
    <w:rsid w:val="004D4D71"/>
    <w:rsid w:val="004E13B1"/>
    <w:rsid w:val="004E36BE"/>
    <w:rsid w:val="00507C12"/>
    <w:rsid w:val="00577B89"/>
    <w:rsid w:val="00593145"/>
    <w:rsid w:val="005B13E1"/>
    <w:rsid w:val="005E7E79"/>
    <w:rsid w:val="00623993"/>
    <w:rsid w:val="00672D61"/>
    <w:rsid w:val="00676448"/>
    <w:rsid w:val="007037E4"/>
    <w:rsid w:val="0073335C"/>
    <w:rsid w:val="00761310"/>
    <w:rsid w:val="00777834"/>
    <w:rsid w:val="007A0F1C"/>
    <w:rsid w:val="007A35C4"/>
    <w:rsid w:val="007B36AE"/>
    <w:rsid w:val="007E58A3"/>
    <w:rsid w:val="00804CBB"/>
    <w:rsid w:val="00805055"/>
    <w:rsid w:val="008E714B"/>
    <w:rsid w:val="009413B8"/>
    <w:rsid w:val="00953293"/>
    <w:rsid w:val="009632F8"/>
    <w:rsid w:val="009A70E6"/>
    <w:rsid w:val="009C4695"/>
    <w:rsid w:val="009D12E4"/>
    <w:rsid w:val="009D48E7"/>
    <w:rsid w:val="00A07365"/>
    <w:rsid w:val="00A21BEC"/>
    <w:rsid w:val="00AB4068"/>
    <w:rsid w:val="00AB6D06"/>
    <w:rsid w:val="00AD1E03"/>
    <w:rsid w:val="00B63D03"/>
    <w:rsid w:val="00B73DAA"/>
    <w:rsid w:val="00B77D9C"/>
    <w:rsid w:val="00B9201A"/>
    <w:rsid w:val="00B939BF"/>
    <w:rsid w:val="00C243FB"/>
    <w:rsid w:val="00C26174"/>
    <w:rsid w:val="00CA37AE"/>
    <w:rsid w:val="00CB08B6"/>
    <w:rsid w:val="00CD176E"/>
    <w:rsid w:val="00D54DDC"/>
    <w:rsid w:val="00D85F0E"/>
    <w:rsid w:val="00DC667A"/>
    <w:rsid w:val="00DF0193"/>
    <w:rsid w:val="00E16802"/>
    <w:rsid w:val="00E42B5F"/>
    <w:rsid w:val="00E67949"/>
    <w:rsid w:val="00E80ACB"/>
    <w:rsid w:val="00F518EF"/>
    <w:rsid w:val="00F5418C"/>
    <w:rsid w:val="00F91542"/>
    <w:rsid w:val="00FA67B7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0C2A8"/>
  <w15:chartTrackingRefBased/>
  <w15:docId w15:val="{68CE4D21-77FD-4D88-B547-C73D7F2B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6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448"/>
  </w:style>
  <w:style w:type="paragraph" w:styleId="a8">
    <w:name w:val="footer"/>
    <w:basedOn w:val="a"/>
    <w:link w:val="a9"/>
    <w:uiPriority w:val="99"/>
    <w:unhideWhenUsed/>
    <w:rsid w:val="00676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柏田 遥平</dc:creator>
  <cp:keywords/>
  <dc:description/>
  <cp:lastModifiedBy>oikawa_sohei</cp:lastModifiedBy>
  <cp:revision>15</cp:revision>
  <cp:lastPrinted>2023-11-09T07:51:00Z</cp:lastPrinted>
  <dcterms:created xsi:type="dcterms:W3CDTF">2023-11-22T07:34:00Z</dcterms:created>
  <dcterms:modified xsi:type="dcterms:W3CDTF">2024-11-14T06:15:00Z</dcterms:modified>
</cp:coreProperties>
</file>